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F1" w:rsidRDefault="008213F1" w:rsidP="00770966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770966">
        <w:rPr>
          <w:rFonts w:ascii="Times New Roman" w:hAnsi="Times New Roman"/>
          <w:sz w:val="36"/>
          <w:szCs w:val="36"/>
        </w:rPr>
        <w:t>KÜLÖNÖS KÖZZÉTÉTELI LISTA</w:t>
      </w:r>
    </w:p>
    <w:p w:rsidR="008213F1" w:rsidRPr="00770966" w:rsidRDefault="008213F1" w:rsidP="00770966">
      <w:pPr>
        <w:pStyle w:val="Listaszerbekezds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770966">
        <w:rPr>
          <w:rFonts w:ascii="Times New Roman" w:hAnsi="Times New Roman"/>
          <w:sz w:val="32"/>
          <w:szCs w:val="32"/>
        </w:rPr>
        <w:t>Pedagógusok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2835"/>
        <w:gridCol w:w="2693"/>
      </w:tblGrid>
      <w:tr w:rsidR="008213F1" w:rsidRPr="00C87E0B" w:rsidTr="00C87E0B">
        <w:tc>
          <w:tcPr>
            <w:tcW w:w="9322" w:type="dxa"/>
            <w:gridSpan w:val="3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7E0B">
              <w:rPr>
                <w:rFonts w:ascii="Times New Roman" w:hAnsi="Times New Roman"/>
                <w:b/>
                <w:sz w:val="32"/>
                <w:szCs w:val="32"/>
              </w:rPr>
              <w:t>Fő munkaviszony keretében szakost tanítást végző pedagógusok oktatott tantárgyak szerint</w:t>
            </w: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tanított tantárgy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fő</w:t>
            </w: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nemzetiségi nyelven</w:t>
            </w: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tanító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magyar nyelvet és irodalmat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nemzetiségi nyelvet és irodalmat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nemzetiségi nyelvet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angol nyelvet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matematikát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történelmet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hon- és népismeretet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természetismeretet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fizikát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kémiát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biológiát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környezetismeretet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földrajzot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ének-zenét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rajz és műalkotások elemzését, vizuális kultúrát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informatikát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technikát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erkölcstant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testnevelést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213F1" w:rsidRDefault="008213F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8"/>
        <w:gridCol w:w="1272"/>
        <w:gridCol w:w="1277"/>
        <w:gridCol w:w="1366"/>
        <w:gridCol w:w="1259"/>
        <w:gridCol w:w="1284"/>
        <w:gridCol w:w="1296"/>
      </w:tblGrid>
      <w:tr w:rsidR="008213F1" w:rsidRPr="00C87E0B" w:rsidTr="00C87E0B">
        <w:tc>
          <w:tcPr>
            <w:tcW w:w="9265" w:type="dxa"/>
            <w:gridSpan w:val="7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7E0B">
              <w:rPr>
                <w:rFonts w:ascii="Times New Roman" w:hAnsi="Times New Roman"/>
                <w:b/>
                <w:sz w:val="32"/>
                <w:szCs w:val="32"/>
              </w:rPr>
              <w:t>Pedagógus munkakörben alkalmazott dolgozok végzettségük és munkakörük szerint</w:t>
            </w:r>
          </w:p>
        </w:tc>
      </w:tr>
      <w:tr w:rsidR="008213F1" w:rsidRPr="00C87E0B" w:rsidTr="00C87E0B"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igazgató</w:t>
            </w: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igazgató helyettes</w:t>
            </w:r>
          </w:p>
        </w:tc>
        <w:tc>
          <w:tcPr>
            <w:tcW w:w="1369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osztálytanító</w:t>
            </w: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szakos tanítást végző</w:t>
            </w: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napközis nevelő</w:t>
            </w: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fejlesztő pedagógus</w:t>
            </w:r>
          </w:p>
        </w:tc>
      </w:tr>
      <w:tr w:rsidR="008213F1" w:rsidRPr="00C87E0B" w:rsidTr="00C87E0B"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egyetemi végzettségű</w:t>
            </w: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8213F1" w:rsidRPr="00C87E0B" w:rsidRDefault="00C60754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főiskolai végzettségű</w:t>
            </w: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8213F1" w:rsidRPr="00C87E0B" w:rsidRDefault="00C60754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Felosztva a tanítók között a tanóra</w:t>
            </w: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213F1" w:rsidRDefault="008213F1">
      <w:pPr>
        <w:rPr>
          <w:rFonts w:ascii="Times New Roman" w:hAnsi="Times New Roman"/>
        </w:rPr>
      </w:pPr>
    </w:p>
    <w:p w:rsidR="008213F1" w:rsidRDefault="008213F1">
      <w:pPr>
        <w:rPr>
          <w:rFonts w:ascii="Times New Roman" w:hAnsi="Times New Roman"/>
        </w:rPr>
      </w:pPr>
    </w:p>
    <w:p w:rsidR="008213F1" w:rsidRDefault="008213F1">
      <w:pPr>
        <w:rPr>
          <w:rFonts w:ascii="Times New Roman" w:hAnsi="Times New Roman"/>
        </w:rPr>
      </w:pPr>
    </w:p>
    <w:p w:rsidR="008213F1" w:rsidRDefault="008213F1">
      <w:pPr>
        <w:rPr>
          <w:rFonts w:ascii="Times New Roman" w:hAnsi="Times New Roman"/>
        </w:rPr>
      </w:pPr>
    </w:p>
    <w:p w:rsidR="008213F1" w:rsidRPr="00770966" w:rsidRDefault="008213F1" w:rsidP="00770966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770966">
        <w:rPr>
          <w:rFonts w:ascii="Times New Roman" w:hAnsi="Times New Roman"/>
          <w:b/>
          <w:sz w:val="32"/>
          <w:szCs w:val="32"/>
        </w:rPr>
        <w:t>Nevelő és oktató munkát segítők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</w:tblGrid>
      <w:tr w:rsidR="008213F1" w:rsidRPr="00C87E0B" w:rsidTr="00C87E0B">
        <w:tc>
          <w:tcPr>
            <w:tcW w:w="6141" w:type="dxa"/>
            <w:gridSpan w:val="2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7E0B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Nem pedagógus munkakörben alkalmazott dolgozók létszáma</w:t>
            </w:r>
          </w:p>
        </w:tc>
      </w:tr>
      <w:tr w:rsidR="008213F1" w:rsidRPr="00C87E0B" w:rsidTr="00C87E0B">
        <w:tc>
          <w:tcPr>
            <w:tcW w:w="3070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beosztása</w:t>
            </w:r>
          </w:p>
        </w:tc>
        <w:tc>
          <w:tcPr>
            <w:tcW w:w="3071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fő</w:t>
            </w:r>
          </w:p>
        </w:tc>
      </w:tr>
      <w:tr w:rsidR="008213F1" w:rsidRPr="00C87E0B" w:rsidTr="00C87E0B">
        <w:tc>
          <w:tcPr>
            <w:tcW w:w="3070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titkár</w:t>
            </w:r>
          </w:p>
        </w:tc>
        <w:tc>
          <w:tcPr>
            <w:tcW w:w="3071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070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takarító</w:t>
            </w:r>
          </w:p>
        </w:tc>
        <w:tc>
          <w:tcPr>
            <w:tcW w:w="3071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070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gondnok</w:t>
            </w:r>
          </w:p>
        </w:tc>
        <w:tc>
          <w:tcPr>
            <w:tcW w:w="3071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070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pedagógiai asszisztens</w:t>
            </w:r>
          </w:p>
        </w:tc>
        <w:tc>
          <w:tcPr>
            <w:tcW w:w="3071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213F1" w:rsidRPr="00770966" w:rsidRDefault="008213F1" w:rsidP="00770966">
      <w:pPr>
        <w:rPr>
          <w:rFonts w:ascii="Times New Roman" w:hAnsi="Times New Roman"/>
        </w:rPr>
      </w:pPr>
    </w:p>
    <w:p w:rsidR="008213F1" w:rsidRPr="00D005FA" w:rsidRDefault="008213F1" w:rsidP="00D005FA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D005FA">
        <w:rPr>
          <w:rFonts w:ascii="Times New Roman" w:hAnsi="Times New Roman"/>
          <w:b/>
          <w:sz w:val="32"/>
          <w:szCs w:val="32"/>
        </w:rPr>
        <w:t>Tanulói létszámadatok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6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8213F1" w:rsidRPr="00C87E0B" w:rsidTr="00C87E0B">
        <w:tc>
          <w:tcPr>
            <w:tcW w:w="9288" w:type="dxa"/>
            <w:gridSpan w:val="9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7E0B">
              <w:rPr>
                <w:rFonts w:ascii="Times New Roman" w:hAnsi="Times New Roman"/>
                <w:b/>
                <w:sz w:val="32"/>
                <w:szCs w:val="32"/>
              </w:rPr>
              <w:t>Iskolai csoportok száma, létszáma, évfolyamismétléssel kapcsolatos adatok</w:t>
            </w:r>
          </w:p>
        </w:tc>
      </w:tr>
      <w:tr w:rsidR="008213F1" w:rsidRPr="00C87E0B" w:rsidTr="00C87E0B">
        <w:tc>
          <w:tcPr>
            <w:tcW w:w="1803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évfolyamok</w:t>
            </w:r>
          </w:p>
        </w:tc>
        <w:tc>
          <w:tcPr>
            <w:tcW w:w="9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1.</w:t>
            </w:r>
          </w:p>
        </w:tc>
        <w:tc>
          <w:tcPr>
            <w:tcW w:w="9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2.</w:t>
            </w:r>
          </w:p>
        </w:tc>
        <w:tc>
          <w:tcPr>
            <w:tcW w:w="9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3.</w:t>
            </w: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4.</w:t>
            </w: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5.</w:t>
            </w: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6.</w:t>
            </w: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7.</w:t>
            </w: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7.</w:t>
            </w:r>
          </w:p>
        </w:tc>
      </w:tr>
      <w:tr w:rsidR="008213F1" w:rsidRPr="00C87E0B" w:rsidTr="00C87E0B">
        <w:tc>
          <w:tcPr>
            <w:tcW w:w="1023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osztályok száma</w:t>
            </w:r>
          </w:p>
        </w:tc>
        <w:tc>
          <w:tcPr>
            <w:tcW w:w="102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1</w:t>
            </w:r>
          </w:p>
        </w:tc>
        <w:tc>
          <w:tcPr>
            <w:tcW w:w="102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1</w:t>
            </w:r>
          </w:p>
        </w:tc>
        <w:tc>
          <w:tcPr>
            <w:tcW w:w="102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1803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létszámok</w:t>
            </w:r>
          </w:p>
        </w:tc>
        <w:tc>
          <w:tcPr>
            <w:tcW w:w="935" w:type="dxa"/>
          </w:tcPr>
          <w:p w:rsidR="008213F1" w:rsidRPr="00C87E0B" w:rsidRDefault="00A9023B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5" w:type="dxa"/>
          </w:tcPr>
          <w:p w:rsidR="008213F1" w:rsidRPr="00C87E0B" w:rsidRDefault="00A9023B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5" w:type="dxa"/>
          </w:tcPr>
          <w:p w:rsidR="008213F1" w:rsidRPr="00C87E0B" w:rsidRDefault="00A9023B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6" w:type="dxa"/>
          </w:tcPr>
          <w:p w:rsidR="008213F1" w:rsidRPr="00C87E0B" w:rsidRDefault="00A9023B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1803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évfolyamismétlők</w:t>
            </w:r>
          </w:p>
        </w:tc>
        <w:tc>
          <w:tcPr>
            <w:tcW w:w="9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1803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1803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213F1" w:rsidRPr="00770966" w:rsidRDefault="008213F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8"/>
        <w:gridCol w:w="1960"/>
        <w:gridCol w:w="1404"/>
        <w:gridCol w:w="1980"/>
      </w:tblGrid>
      <w:tr w:rsidR="008213F1" w:rsidRPr="00C87E0B" w:rsidTr="00C87E0B">
        <w:tc>
          <w:tcPr>
            <w:tcW w:w="9212" w:type="dxa"/>
            <w:gridSpan w:val="4"/>
            <w:vAlign w:val="center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7E0B">
              <w:rPr>
                <w:rFonts w:ascii="Times New Roman" w:hAnsi="Times New Roman"/>
                <w:b/>
                <w:sz w:val="32"/>
                <w:szCs w:val="32"/>
              </w:rPr>
              <w:t>Szakkörök és tehetséggonozás</w:t>
            </w: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0B">
              <w:rPr>
                <w:rFonts w:ascii="Times New Roman" w:hAnsi="Times New Roman"/>
                <w:sz w:val="24"/>
                <w:szCs w:val="24"/>
              </w:rPr>
              <w:t>csoport neve</w:t>
            </w: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0B">
              <w:rPr>
                <w:rFonts w:ascii="Times New Roman" w:hAnsi="Times New Roman"/>
                <w:sz w:val="24"/>
                <w:szCs w:val="24"/>
              </w:rPr>
              <w:t>csoportok száma</w:t>
            </w: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0B">
              <w:rPr>
                <w:rFonts w:ascii="Times New Roman" w:hAnsi="Times New Roman"/>
                <w:sz w:val="24"/>
                <w:szCs w:val="24"/>
              </w:rPr>
              <w:t>létszám</w:t>
            </w: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0B">
              <w:rPr>
                <w:rFonts w:ascii="Times New Roman" w:hAnsi="Times New Roman"/>
                <w:sz w:val="24"/>
                <w:szCs w:val="24"/>
              </w:rPr>
              <w:t>órák száma (heti)</w:t>
            </w: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</w:t>
            </w: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8213F1" w:rsidRPr="00C87E0B" w:rsidRDefault="00C60754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16" w:type="dxa"/>
          </w:tcPr>
          <w:p w:rsidR="008213F1" w:rsidRPr="00C87E0B" w:rsidRDefault="00C60754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DA0CED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Napközi</w:t>
            </w:r>
          </w:p>
        </w:tc>
        <w:tc>
          <w:tcPr>
            <w:tcW w:w="1984" w:type="dxa"/>
          </w:tcPr>
          <w:p w:rsidR="008213F1" w:rsidRPr="00C87E0B" w:rsidRDefault="00DA0CED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8213F1" w:rsidRPr="00C87E0B" w:rsidRDefault="00DA0CED" w:rsidP="00244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16" w:type="dxa"/>
          </w:tcPr>
          <w:p w:rsidR="008213F1" w:rsidRPr="00C87E0B" w:rsidRDefault="00DA0CED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244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213F1" w:rsidRDefault="008213F1">
      <w:pPr>
        <w:rPr>
          <w:rFonts w:ascii="Times New Roman" w:hAnsi="Times New Roman"/>
        </w:rPr>
      </w:pPr>
    </w:p>
    <w:p w:rsidR="008213F1" w:rsidRDefault="008213F1">
      <w:pPr>
        <w:rPr>
          <w:rFonts w:ascii="Times New Roman" w:hAnsi="Times New Roman"/>
        </w:rPr>
      </w:pPr>
    </w:p>
    <w:p w:rsidR="008213F1" w:rsidRDefault="008213F1">
      <w:pPr>
        <w:rPr>
          <w:rFonts w:ascii="Times New Roman" w:hAnsi="Times New Roman"/>
        </w:rPr>
      </w:pPr>
    </w:p>
    <w:p w:rsidR="008213F1" w:rsidRDefault="008213F1">
      <w:pPr>
        <w:rPr>
          <w:rFonts w:ascii="Times New Roman" w:hAnsi="Times New Roman"/>
        </w:rPr>
      </w:pPr>
    </w:p>
    <w:p w:rsidR="008213F1" w:rsidRDefault="008213F1">
      <w:pPr>
        <w:rPr>
          <w:rFonts w:ascii="Times New Roman" w:hAnsi="Times New Roman"/>
        </w:rPr>
      </w:pPr>
    </w:p>
    <w:p w:rsidR="008213F1" w:rsidRPr="00D005FA" w:rsidRDefault="008213F1" w:rsidP="00D005FA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D005FA">
        <w:rPr>
          <w:rFonts w:ascii="Times New Roman" w:hAnsi="Times New Roman"/>
          <w:b/>
          <w:sz w:val="32"/>
          <w:szCs w:val="32"/>
        </w:rPr>
        <w:t>Mérések és ellenőrzések eredményei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1831"/>
        <w:gridCol w:w="2195"/>
        <w:gridCol w:w="2195"/>
        <w:gridCol w:w="2195"/>
      </w:tblGrid>
      <w:tr w:rsidR="008213F1" w:rsidRPr="00C87E0B" w:rsidTr="00C87E0B">
        <w:tc>
          <w:tcPr>
            <w:tcW w:w="9212" w:type="dxa"/>
            <w:gridSpan w:val="5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7E0B">
              <w:rPr>
                <w:rFonts w:ascii="Times New Roman" w:hAnsi="Times New Roman"/>
                <w:b/>
                <w:sz w:val="32"/>
                <w:szCs w:val="32"/>
              </w:rPr>
              <w:t>Országos kompetenciamérés eredményei</w:t>
            </w:r>
          </w:p>
        </w:tc>
      </w:tr>
      <w:tr w:rsidR="008213F1" w:rsidRPr="00C87E0B" w:rsidTr="00C87E0B">
        <w:tc>
          <w:tcPr>
            <w:tcW w:w="3070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év</w:t>
            </w:r>
          </w:p>
        </w:tc>
        <w:tc>
          <w:tcPr>
            <w:tcW w:w="3071" w:type="dxa"/>
            <w:gridSpan w:val="2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matematika</w:t>
            </w:r>
          </w:p>
        </w:tc>
        <w:tc>
          <w:tcPr>
            <w:tcW w:w="3071" w:type="dxa"/>
            <w:gridSpan w:val="2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szövegértés</w:t>
            </w:r>
          </w:p>
        </w:tc>
      </w:tr>
      <w:tr w:rsidR="008213F1" w:rsidRPr="00C87E0B" w:rsidTr="00C87E0B">
        <w:tc>
          <w:tcPr>
            <w:tcW w:w="3070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87E0B">
              <w:rPr>
                <w:rFonts w:ascii="Times New Roman" w:hAnsi="Times New Roman"/>
              </w:rPr>
              <w:t>. évfolyam</w:t>
            </w:r>
          </w:p>
        </w:tc>
        <w:tc>
          <w:tcPr>
            <w:tcW w:w="15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C87E0B">
              <w:rPr>
                <w:rFonts w:ascii="Times New Roman" w:hAnsi="Times New Roman"/>
              </w:rPr>
              <w:t xml:space="preserve"> évfolyam</w:t>
            </w:r>
          </w:p>
        </w:tc>
        <w:tc>
          <w:tcPr>
            <w:tcW w:w="1535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C87E0B">
              <w:rPr>
                <w:rFonts w:ascii="Times New Roman" w:hAnsi="Times New Roman"/>
              </w:rPr>
              <w:t>. évfolyam</w:t>
            </w:r>
          </w:p>
        </w:tc>
        <w:tc>
          <w:tcPr>
            <w:tcW w:w="15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C87E0B">
              <w:rPr>
                <w:rFonts w:ascii="Times New Roman" w:hAnsi="Times New Roman"/>
              </w:rPr>
              <w:t>. évfolyam</w:t>
            </w:r>
          </w:p>
        </w:tc>
      </w:tr>
      <w:tr w:rsidR="008213F1" w:rsidRPr="00C87E0B" w:rsidTr="00C87E0B">
        <w:tc>
          <w:tcPr>
            <w:tcW w:w="3070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2008</w:t>
            </w:r>
          </w:p>
        </w:tc>
        <w:tc>
          <w:tcPr>
            <w:tcW w:w="1535" w:type="dxa"/>
          </w:tcPr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 végi felmérések: olvasás:97%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Matematika:91%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Nyelvtan76%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3F1" w:rsidRPr="00C87E0B" w:rsidRDefault="008213F1" w:rsidP="002779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 végi felmérések: olvasás 74%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Matematika:72%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Nyelvtan:76%</w:t>
            </w:r>
          </w:p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Környezetismeret:76%</w:t>
            </w:r>
          </w:p>
        </w:tc>
        <w:tc>
          <w:tcPr>
            <w:tcW w:w="1535" w:type="dxa"/>
          </w:tcPr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 végi felmérések: olvasás 67,7%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Matematika:67,7 75,5%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Nyelvtan:79%</w:t>
            </w:r>
          </w:p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Környezetismeret:78%</w:t>
            </w:r>
          </w:p>
        </w:tc>
        <w:tc>
          <w:tcPr>
            <w:tcW w:w="1536" w:type="dxa"/>
          </w:tcPr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 végi felmérések: olvasás:78%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Matematika:66%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Nyelvtan:69%</w:t>
            </w:r>
          </w:p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Környezetismeret:71%</w:t>
            </w:r>
          </w:p>
        </w:tc>
      </w:tr>
      <w:tr w:rsidR="008213F1" w:rsidRPr="00C87E0B" w:rsidTr="00C87E0B">
        <w:tc>
          <w:tcPr>
            <w:tcW w:w="3070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2009</w:t>
            </w:r>
          </w:p>
        </w:tc>
        <w:tc>
          <w:tcPr>
            <w:tcW w:w="1535" w:type="dxa"/>
          </w:tcPr>
          <w:p w:rsidR="008213F1" w:rsidRDefault="008213F1" w:rsidP="002779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 végi felmérések: olvasás: olvasás 93%</w:t>
            </w:r>
          </w:p>
          <w:p w:rsidR="008213F1" w:rsidRDefault="008213F1" w:rsidP="002779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Matematika:81%</w:t>
            </w:r>
          </w:p>
          <w:p w:rsidR="008213F1" w:rsidRDefault="008213F1" w:rsidP="002779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  <w:p w:rsidR="008213F1" w:rsidRDefault="008213F1" w:rsidP="002779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 év végi Apáczai összesítő felm. .szövegértés:87%</w:t>
            </w:r>
          </w:p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 végi felmérések: olvasás 71%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Matematika:70%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Nyelvtan-helyesírás: 61%</w:t>
            </w:r>
          </w:p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Tanév végi Apáczai összesítő felm szövegértés83 %</w:t>
            </w:r>
          </w:p>
        </w:tc>
        <w:tc>
          <w:tcPr>
            <w:tcW w:w="1535" w:type="dxa"/>
          </w:tcPr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 végi felmérések: olvasás 74%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Matematika:65%</w:t>
            </w:r>
          </w:p>
          <w:p w:rsidR="008213F1" w:rsidRDefault="008213F1" w:rsidP="00EA4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Nyelvtan-helyesírás: 71%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Tanév végi Apáczai összesítő felm szövegértés78 %</w:t>
            </w:r>
          </w:p>
        </w:tc>
        <w:tc>
          <w:tcPr>
            <w:tcW w:w="1536" w:type="dxa"/>
          </w:tcPr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 végi felmérések: olvasás:73,4%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Matematika:54,2%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Tanév végi Apáczai összesítő felm. szövegértés 83%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Kompetencia mérés: olvasás 84,1%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Elemi számolási készség: 90 %</w:t>
            </w:r>
          </w:p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Írás: 82,2 %</w:t>
            </w:r>
          </w:p>
        </w:tc>
      </w:tr>
      <w:tr w:rsidR="008213F1" w:rsidRPr="00C87E0B" w:rsidTr="00C87E0B">
        <w:tc>
          <w:tcPr>
            <w:tcW w:w="3070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2010</w:t>
            </w:r>
          </w:p>
        </w:tc>
        <w:tc>
          <w:tcPr>
            <w:tcW w:w="1535" w:type="dxa"/>
          </w:tcPr>
          <w:p w:rsidR="008213F1" w:rsidRDefault="008213F1" w:rsidP="00D826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 végi felmérések: olvasás 94% 98%</w:t>
            </w:r>
          </w:p>
          <w:p w:rsidR="008213F1" w:rsidRDefault="008213F1" w:rsidP="00D826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Matematika:85%</w:t>
            </w:r>
          </w:p>
          <w:p w:rsidR="008213F1" w:rsidRDefault="008213F1" w:rsidP="00D826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Nyelvtan-helyesírás: 86%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Tanév végi Apáczai összesítő felm szövegértés:96,6%</w:t>
            </w:r>
          </w:p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8213F1" w:rsidRDefault="008213F1" w:rsidP="00D826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 végi felmérések: olvasás 66%</w:t>
            </w:r>
          </w:p>
          <w:p w:rsidR="008213F1" w:rsidRDefault="008213F1" w:rsidP="00D826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Matematika:60%</w:t>
            </w:r>
          </w:p>
          <w:p w:rsidR="008213F1" w:rsidRDefault="008213F1" w:rsidP="00D826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Nyelvtan-helyesírás: 85%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Tanév végi Apáczai összesítő felm szövegértés94:%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3F1" w:rsidRDefault="008213F1" w:rsidP="00974B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Szegedi Tudomány-</w:t>
            </w:r>
          </w:p>
          <w:p w:rsidR="008213F1" w:rsidRDefault="008213F1" w:rsidP="00974B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Egyetem Oktatáselméleti kutatócsoport:</w:t>
            </w:r>
          </w:p>
          <w:p w:rsidR="008213F1" w:rsidRDefault="008213F1" w:rsidP="00974B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Szövegértés:</w:t>
            </w:r>
          </w:p>
          <w:p w:rsidR="008213F1" w:rsidRDefault="008213F1" w:rsidP="00974B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:77,8%</w:t>
            </w:r>
          </w:p>
          <w:p w:rsidR="008213F1" w:rsidRPr="00C87E0B" w:rsidRDefault="008213F1" w:rsidP="00974B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Matematika:66%</w:t>
            </w:r>
          </w:p>
        </w:tc>
        <w:tc>
          <w:tcPr>
            <w:tcW w:w="1535" w:type="dxa"/>
          </w:tcPr>
          <w:p w:rsidR="008213F1" w:rsidRDefault="008213F1" w:rsidP="00D826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 végi felmérések: olvasás 75%</w:t>
            </w:r>
          </w:p>
          <w:p w:rsidR="008213F1" w:rsidRDefault="008213F1" w:rsidP="00D826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Matematika:71%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Nyelvtan-helyesírás: 71,5%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Tanév végi Apáczai összesítő felm szövegértés75,6%</w:t>
            </w:r>
          </w:p>
        </w:tc>
        <w:tc>
          <w:tcPr>
            <w:tcW w:w="1536" w:type="dxa"/>
          </w:tcPr>
          <w:p w:rsidR="008213F1" w:rsidRDefault="008213F1" w:rsidP="000916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3F1" w:rsidRDefault="008213F1" w:rsidP="00D826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 végi felmérések: olvasás 71%</w:t>
            </w:r>
          </w:p>
          <w:p w:rsidR="008213F1" w:rsidRDefault="008213F1" w:rsidP="00D826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Matematika:60%</w:t>
            </w:r>
          </w:p>
          <w:p w:rsidR="008213F1" w:rsidRDefault="008213F1" w:rsidP="00091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Nyelvtan-helyesírás: 70%</w:t>
            </w:r>
          </w:p>
          <w:p w:rsidR="008213F1" w:rsidRDefault="008213F1" w:rsidP="000916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3F1" w:rsidRDefault="008213F1" w:rsidP="00091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Tanév végi Apáczai összesítő felm szövegértés:76,5%</w:t>
            </w:r>
          </w:p>
          <w:p w:rsidR="008213F1" w:rsidRDefault="008213F1" w:rsidP="000916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3F1" w:rsidRDefault="008213F1" w:rsidP="00091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Kompetencia mérés: olvasás 78%</w:t>
            </w:r>
          </w:p>
          <w:p w:rsidR="008213F1" w:rsidRDefault="008213F1" w:rsidP="00091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Elemi számolási készség:84,8 %</w:t>
            </w:r>
          </w:p>
          <w:p w:rsidR="008213F1" w:rsidRPr="00C87E0B" w:rsidRDefault="008213F1" w:rsidP="00091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Írás: 78%</w:t>
            </w:r>
          </w:p>
        </w:tc>
      </w:tr>
      <w:tr w:rsidR="008213F1" w:rsidRPr="00C87E0B" w:rsidTr="00C87E0B">
        <w:tc>
          <w:tcPr>
            <w:tcW w:w="3070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2011</w:t>
            </w:r>
          </w:p>
        </w:tc>
        <w:tc>
          <w:tcPr>
            <w:tcW w:w="1535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8213F1" w:rsidRDefault="008213F1" w:rsidP="00124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Kompetencia mérés: olvasás 85,21%</w:t>
            </w:r>
          </w:p>
          <w:p w:rsidR="008213F1" w:rsidRDefault="008213F1" w:rsidP="00124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Elemi számolási készség: 86 %</w:t>
            </w:r>
          </w:p>
          <w:p w:rsidR="008213F1" w:rsidRDefault="008213F1" w:rsidP="00124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Írás:64,5%</w:t>
            </w:r>
          </w:p>
          <w:p w:rsidR="008213F1" w:rsidRPr="00C87E0B" w:rsidRDefault="008213F1" w:rsidP="00124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070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lastRenderedPageBreak/>
              <w:t>2012</w:t>
            </w:r>
          </w:p>
        </w:tc>
        <w:tc>
          <w:tcPr>
            <w:tcW w:w="1535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 végeztünk</w:t>
            </w:r>
          </w:p>
        </w:tc>
      </w:tr>
    </w:tbl>
    <w:p w:rsidR="008213F1" w:rsidRDefault="008213F1" w:rsidP="00770966">
      <w:pPr>
        <w:rPr>
          <w:rFonts w:ascii="Times New Roman" w:hAnsi="Times New Roman"/>
        </w:rPr>
      </w:pPr>
    </w:p>
    <w:p w:rsidR="008213F1" w:rsidRDefault="008213F1" w:rsidP="00770966">
      <w:pPr>
        <w:rPr>
          <w:rFonts w:ascii="Times New Roman" w:hAnsi="Times New Roman"/>
        </w:rPr>
      </w:pPr>
    </w:p>
    <w:p w:rsidR="008213F1" w:rsidRDefault="008213F1" w:rsidP="00770966">
      <w:pPr>
        <w:rPr>
          <w:rFonts w:ascii="Times New Roman" w:hAnsi="Times New Roman"/>
        </w:rPr>
      </w:pPr>
    </w:p>
    <w:p w:rsidR="008213F1" w:rsidRDefault="008213F1" w:rsidP="00770966">
      <w:pPr>
        <w:rPr>
          <w:rFonts w:ascii="Times New Roman" w:hAnsi="Times New Roman"/>
        </w:rPr>
      </w:pPr>
    </w:p>
    <w:p w:rsidR="008213F1" w:rsidRDefault="008213F1" w:rsidP="00770966">
      <w:pPr>
        <w:rPr>
          <w:rFonts w:ascii="Times New Roman" w:hAnsi="Times New Roman"/>
        </w:rPr>
      </w:pPr>
      <w:r>
        <w:rPr>
          <w:rFonts w:ascii="Times New Roman" w:hAnsi="Times New Roman"/>
        </w:rPr>
        <w:t>A 2011 májusában végzett nemzetiségi oktatás ellenőrzésének értékelő lapja:</w:t>
      </w:r>
    </w:p>
    <w:p w:rsidR="008213F1" w:rsidRDefault="00E93D2A" w:rsidP="00770966">
      <w:pPr>
        <w:rPr>
          <w:rFonts w:ascii="Times New Roman" w:hAnsi="Times New Roman"/>
        </w:rPr>
      </w:pPr>
      <w:r>
        <w:rPr>
          <w:noProof/>
          <w:lang w:eastAsia="hu-HU"/>
        </w:rPr>
        <w:drawing>
          <wp:inline distT="0" distB="0" distL="0" distR="0">
            <wp:extent cx="5667375" cy="4038600"/>
            <wp:effectExtent l="0" t="0" r="0" b="0"/>
            <wp:docPr id="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3F1" w:rsidRDefault="00E93D2A" w:rsidP="00770966">
      <w:pPr>
        <w:rPr>
          <w:rFonts w:ascii="Times New Roman" w:hAnsi="Times New Roman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5667375" cy="4038600"/>
            <wp:effectExtent l="0" t="0" r="0" b="0"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3F1" w:rsidRDefault="00E93D2A" w:rsidP="00770966">
      <w:pPr>
        <w:rPr>
          <w:rFonts w:ascii="Times New Roman" w:hAnsi="Times New Roman"/>
        </w:rPr>
      </w:pPr>
      <w:r>
        <w:rPr>
          <w:noProof/>
          <w:lang w:eastAsia="hu-HU"/>
        </w:rPr>
        <w:drawing>
          <wp:inline distT="0" distB="0" distL="0" distR="0">
            <wp:extent cx="5667375" cy="4038600"/>
            <wp:effectExtent l="0" t="0" r="0" b="0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3F1" w:rsidRDefault="008213F1" w:rsidP="00770966">
      <w:pPr>
        <w:rPr>
          <w:rFonts w:ascii="Times New Roman" w:hAnsi="Times New Roman"/>
        </w:rPr>
      </w:pPr>
    </w:p>
    <w:p w:rsidR="008213F1" w:rsidRPr="00770966" w:rsidRDefault="00E93D2A" w:rsidP="00770966">
      <w:pPr>
        <w:rPr>
          <w:rFonts w:ascii="Times New Roman" w:hAnsi="Times New Roman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5667375" cy="4819650"/>
            <wp:effectExtent l="0" t="0" r="0" b="0"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3F1" w:rsidRPr="00770966" w:rsidSect="00B9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C16"/>
    <w:multiLevelType w:val="hybridMultilevel"/>
    <w:tmpl w:val="62C803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4571BD"/>
    <w:multiLevelType w:val="hybridMultilevel"/>
    <w:tmpl w:val="62C803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2"/>
    <w:rsid w:val="0009167F"/>
    <w:rsid w:val="00124DA8"/>
    <w:rsid w:val="001D1D83"/>
    <w:rsid w:val="00232929"/>
    <w:rsid w:val="0024455A"/>
    <w:rsid w:val="00277929"/>
    <w:rsid w:val="00283483"/>
    <w:rsid w:val="002A43CB"/>
    <w:rsid w:val="003943FC"/>
    <w:rsid w:val="00491498"/>
    <w:rsid w:val="005A4A51"/>
    <w:rsid w:val="00600238"/>
    <w:rsid w:val="0064100A"/>
    <w:rsid w:val="0069064E"/>
    <w:rsid w:val="006E20B7"/>
    <w:rsid w:val="00770966"/>
    <w:rsid w:val="0079019D"/>
    <w:rsid w:val="008213F1"/>
    <w:rsid w:val="00880054"/>
    <w:rsid w:val="008F674E"/>
    <w:rsid w:val="00974B05"/>
    <w:rsid w:val="00A87FBB"/>
    <w:rsid w:val="00A9023B"/>
    <w:rsid w:val="00AC38BB"/>
    <w:rsid w:val="00B00538"/>
    <w:rsid w:val="00B7015F"/>
    <w:rsid w:val="00B979E2"/>
    <w:rsid w:val="00C1610E"/>
    <w:rsid w:val="00C60754"/>
    <w:rsid w:val="00C87E0B"/>
    <w:rsid w:val="00C90771"/>
    <w:rsid w:val="00C948BE"/>
    <w:rsid w:val="00CD025E"/>
    <w:rsid w:val="00D005FA"/>
    <w:rsid w:val="00D8262E"/>
    <w:rsid w:val="00D96A12"/>
    <w:rsid w:val="00DA0CED"/>
    <w:rsid w:val="00E72350"/>
    <w:rsid w:val="00E93D2A"/>
    <w:rsid w:val="00EA4E25"/>
    <w:rsid w:val="00ED4892"/>
    <w:rsid w:val="00EE117D"/>
    <w:rsid w:val="00F7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1E0E6E-8132-4220-8858-7F93C9BC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79E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ED4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7709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B0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0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442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KÜLÖNÖS KÖZZÉTÉTELI LISTA</vt:lpstr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KÜLÖNÖS KÖZZÉTÉTELI LISTA</dc:title>
  <dc:subject/>
  <dc:creator>Windows-felhasználó</dc:creator>
  <cp:keywords/>
  <dc:description/>
  <cp:lastModifiedBy>Tanári1</cp:lastModifiedBy>
  <cp:revision>2</cp:revision>
  <dcterms:created xsi:type="dcterms:W3CDTF">2017-11-17T06:24:00Z</dcterms:created>
  <dcterms:modified xsi:type="dcterms:W3CDTF">2017-11-17T06:24:00Z</dcterms:modified>
</cp:coreProperties>
</file>