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6B" w:rsidRDefault="001732D3" w:rsidP="001732D3">
      <w:pPr>
        <w:jc w:val="center"/>
        <w:rPr>
          <w:b/>
        </w:rPr>
      </w:pPr>
      <w:r w:rsidRPr="001732D3">
        <w:rPr>
          <w:b/>
        </w:rPr>
        <w:t>A 2013-as szövegértés kompetenciamérés értékelése és javaslatok a fejlesztéshez</w:t>
      </w:r>
    </w:p>
    <w:p w:rsidR="001732D3" w:rsidRDefault="001732D3" w:rsidP="001732D3">
      <w:pPr>
        <w:jc w:val="center"/>
        <w:rPr>
          <w:b/>
        </w:rPr>
      </w:pPr>
    </w:p>
    <w:p w:rsidR="001732D3" w:rsidRPr="002347AE" w:rsidRDefault="001732D3" w:rsidP="001732D3">
      <w:r w:rsidRPr="00F13CFE">
        <w:rPr>
          <w:b/>
        </w:rPr>
        <w:t>Az országos eredményeknek megfelelő, a községi és a közepes községi eredményekhez képest kissé jobb eredményt</w:t>
      </w:r>
      <w:r w:rsidRPr="002347AE">
        <w:t xml:space="preserve"> produkáltak a 6. és 8. osztályosaink.</w:t>
      </w:r>
    </w:p>
    <w:p w:rsidR="001732D3" w:rsidRPr="002347AE" w:rsidRDefault="001732D3" w:rsidP="001732D3">
      <w:r w:rsidRPr="002347AE">
        <w:t>6. osztályban az előző éveknek megfelelő volt az eredmény, kivéve a 2012-est, amihez képest romlás látható.</w:t>
      </w:r>
    </w:p>
    <w:p w:rsidR="001732D3" w:rsidRPr="002347AE" w:rsidRDefault="001732D3" w:rsidP="001732D3">
      <w:r w:rsidRPr="002347AE">
        <w:t>A 8. osztályban szintén az előző éveknek megfelelő eredmények születtek, kivéve a 2010-es mérést, amihez képest javultunk.</w:t>
      </w:r>
    </w:p>
    <w:p w:rsidR="005323A1" w:rsidRPr="002347AE" w:rsidRDefault="005323A1" w:rsidP="001732D3">
      <w:r w:rsidRPr="002347AE">
        <w:t>A képességszintek szórása inkább az országos átlaghoz közelít, nem egyezik a községi iskolák átlagaival.</w:t>
      </w:r>
    </w:p>
    <w:p w:rsidR="005323A1" w:rsidRPr="002347AE" w:rsidRDefault="005323A1" w:rsidP="002347AE">
      <w:pPr>
        <w:jc w:val="center"/>
        <w:rPr>
          <w:b/>
        </w:rPr>
      </w:pPr>
      <w:r w:rsidRPr="002347AE">
        <w:rPr>
          <w:b/>
        </w:rPr>
        <w:t>Fejlesztési javaslatok a szöv</w:t>
      </w:r>
      <w:r w:rsidR="002347AE">
        <w:rPr>
          <w:b/>
        </w:rPr>
        <w:t>egértés kompetencia javításához</w:t>
      </w:r>
    </w:p>
    <w:p w:rsidR="005323A1" w:rsidRPr="002347AE" w:rsidRDefault="005323A1" w:rsidP="005323A1">
      <w:r w:rsidRPr="002347AE">
        <w:t>Minden órán gyakorolhatjuk a következőket figyelembe véve:</w:t>
      </w:r>
    </w:p>
    <w:p w:rsidR="003F435C" w:rsidRDefault="003F435C" w:rsidP="003F435C">
      <w:pPr>
        <w:jc w:val="both"/>
      </w:pPr>
      <w:r>
        <w:t>A szövegértelmezés lépései:</w:t>
      </w:r>
    </w:p>
    <w:p w:rsidR="003F435C" w:rsidRDefault="003F435C" w:rsidP="003F435C">
      <w:pPr>
        <w:pStyle w:val="Listaszerbekezds"/>
        <w:jc w:val="both"/>
      </w:pPr>
      <w:r>
        <w:t>1. Címértelmezés</w:t>
      </w:r>
    </w:p>
    <w:p w:rsidR="003F435C" w:rsidRDefault="003F435C" w:rsidP="003F435C">
      <w:pPr>
        <w:pStyle w:val="Listaszerbekezds"/>
        <w:jc w:val="both"/>
      </w:pPr>
      <w:r>
        <w:t xml:space="preserve">2. Szöveghez tartozó ábrák, képek értelmezése </w:t>
      </w:r>
    </w:p>
    <w:p w:rsidR="003F435C" w:rsidRDefault="003F435C" w:rsidP="003F435C">
      <w:pPr>
        <w:pStyle w:val="Listaszerbekezds"/>
        <w:jc w:val="both"/>
      </w:pPr>
      <w:r>
        <w:t xml:space="preserve">3. Témával kapcsolatos eddigi ismereteink </w:t>
      </w:r>
    </w:p>
    <w:p w:rsidR="003F435C" w:rsidRDefault="003F435C" w:rsidP="003F435C">
      <w:pPr>
        <w:pStyle w:val="Listaszerbekezds"/>
        <w:jc w:val="both"/>
      </w:pPr>
      <w:r>
        <w:t xml:space="preserve">4. A szöveg figyelmes elolvasása </w:t>
      </w:r>
    </w:p>
    <w:p w:rsidR="003F435C" w:rsidRDefault="003F435C" w:rsidP="003F435C">
      <w:pPr>
        <w:pStyle w:val="Listaszerbekezds"/>
        <w:jc w:val="both"/>
      </w:pPr>
      <w:r>
        <w:t xml:space="preserve">5. Ismeretlen szavak értelmezése </w:t>
      </w:r>
    </w:p>
    <w:p w:rsidR="003F435C" w:rsidRDefault="003F435C" w:rsidP="003F435C">
      <w:pPr>
        <w:pStyle w:val="Listaszerbekezds"/>
        <w:jc w:val="both"/>
      </w:pPr>
      <w:r>
        <w:t xml:space="preserve">6. Kulcsszavak, tételmondatok kiemelése </w:t>
      </w:r>
    </w:p>
    <w:p w:rsidR="003F435C" w:rsidRDefault="003F435C" w:rsidP="003F435C">
      <w:pPr>
        <w:pStyle w:val="Listaszerbekezds"/>
        <w:jc w:val="both"/>
      </w:pPr>
      <w:r>
        <w:t xml:space="preserve">7. Fürt- vagy pókhálóábra készítése </w:t>
      </w:r>
    </w:p>
    <w:p w:rsidR="003F435C" w:rsidRDefault="003F435C" w:rsidP="003F435C">
      <w:pPr>
        <w:pStyle w:val="Listaszerbekezds"/>
        <w:jc w:val="both"/>
      </w:pPr>
      <w:r>
        <w:t>8. Vázlatírás</w:t>
      </w:r>
    </w:p>
    <w:p w:rsidR="003F435C" w:rsidRDefault="00362D64" w:rsidP="003F435C">
      <w:pPr>
        <w:jc w:val="both"/>
      </w:pPr>
      <w:r>
        <w:t>Különösen az ábrák, grafikonok értelmezése fontos!</w:t>
      </w:r>
    </w:p>
    <w:p w:rsidR="00CA3D7C" w:rsidRDefault="00CA3D7C" w:rsidP="003F435C">
      <w:pPr>
        <w:jc w:val="both"/>
      </w:pPr>
      <w:r>
        <w:t>Szövegtípusok: elbeszélő, magyarázó, dokumentum</w:t>
      </w:r>
    </w:p>
    <w:p w:rsidR="00CA3D7C" w:rsidRDefault="00CA3D7C" w:rsidP="003F435C">
      <w:pPr>
        <w:jc w:val="both"/>
      </w:pPr>
      <w:r>
        <w:t xml:space="preserve">Művelettípusok: </w:t>
      </w:r>
    </w:p>
    <w:p w:rsidR="00CA3D7C" w:rsidRDefault="00CA3D7C" w:rsidP="00CA3D7C">
      <w:pPr>
        <w:pStyle w:val="Listaszerbekezds"/>
        <w:numPr>
          <w:ilvl w:val="0"/>
          <w:numId w:val="4"/>
        </w:numPr>
        <w:jc w:val="both"/>
      </w:pPr>
      <w:r>
        <w:t>információ visszakeresés (tények, adatok)</w:t>
      </w:r>
    </w:p>
    <w:p w:rsidR="00CA3D7C" w:rsidRDefault="00CA3D7C" w:rsidP="00CA3D7C">
      <w:pPr>
        <w:pStyle w:val="Listaszerbekezds"/>
        <w:numPr>
          <w:ilvl w:val="0"/>
          <w:numId w:val="4"/>
        </w:numPr>
        <w:jc w:val="both"/>
      </w:pPr>
      <w:r>
        <w:t xml:space="preserve"> kapcsolatok, összefüggések felismerése (logikai, tartalmi </w:t>
      </w:r>
      <w:proofErr w:type="spellStart"/>
      <w:r>
        <w:t>kapcs</w:t>
      </w:r>
      <w:proofErr w:type="spellEnd"/>
      <w:proofErr w:type="gramStart"/>
      <w:r>
        <w:t>.,</w:t>
      </w:r>
      <w:proofErr w:type="gramEnd"/>
      <w:r>
        <w:t xml:space="preserve"> összefüggések, utalások, összehasonlítás, szembeállítás, ok-okozati viszony)</w:t>
      </w:r>
    </w:p>
    <w:p w:rsidR="00DC0396" w:rsidRDefault="00CA3D7C" w:rsidP="00DC0396">
      <w:pPr>
        <w:pStyle w:val="Listaszerbekezds"/>
        <w:numPr>
          <w:ilvl w:val="0"/>
          <w:numId w:val="4"/>
        </w:numPr>
        <w:jc w:val="both"/>
      </w:pPr>
      <w:r>
        <w:t>értelmezés: a szöveg részének, egészének értelmezése (cím, tartalmi egységek, üzenet, szerzői szándék, tartalmi, stiláris elemek értelmezése, értékelése)</w:t>
      </w:r>
    </w:p>
    <w:p w:rsidR="00DC0396" w:rsidRDefault="00DC0396" w:rsidP="00DC0396">
      <w:pPr>
        <w:jc w:val="both"/>
      </w:pPr>
      <w:r>
        <w:t>Ajánlott tanítási módszer az RJR modell, mely szerint a tanításnak két szintje van: új ismeretek megtanítása, az elsajátítás folyamatának megtanítása. (Kopp Erika, 2006. 75.o.)</w:t>
      </w:r>
    </w:p>
    <w:p w:rsidR="00DC0396" w:rsidRPr="009167FB" w:rsidRDefault="00DC0396" w:rsidP="00DC0396">
      <w:pPr>
        <w:pStyle w:val="Listaszerbekezds"/>
        <w:numPr>
          <w:ilvl w:val="0"/>
          <w:numId w:val="4"/>
        </w:numPr>
        <w:spacing w:line="240" w:lineRule="auto"/>
      </w:pPr>
      <w:r w:rsidRPr="009167FB">
        <w:t>Ráhangolás: előzetes tudás, előfeltevések, kérdések megfogalmazása</w:t>
      </w:r>
    </w:p>
    <w:p w:rsidR="00DC0396" w:rsidRPr="009167FB" w:rsidRDefault="00DC0396" w:rsidP="00DC0396">
      <w:pPr>
        <w:pStyle w:val="Listaszerbekezds"/>
        <w:numPr>
          <w:ilvl w:val="0"/>
          <w:numId w:val="4"/>
        </w:numPr>
        <w:spacing w:line="240" w:lineRule="auto"/>
      </w:pPr>
      <w:r w:rsidRPr="009167FB">
        <w:t>Jelentés megteremtése: válaszok keresése</w:t>
      </w:r>
    </w:p>
    <w:p w:rsidR="00DC0396" w:rsidRPr="009167FB" w:rsidRDefault="00DC0396" w:rsidP="00DC0396">
      <w:pPr>
        <w:pStyle w:val="Listaszerbekezds"/>
        <w:numPr>
          <w:ilvl w:val="0"/>
          <w:numId w:val="4"/>
        </w:numPr>
        <w:spacing w:line="240" w:lineRule="auto"/>
      </w:pPr>
      <w:r w:rsidRPr="009167FB">
        <w:t>Reflektálás: vita, szintézis, értékelés, gondolatcsere, kommunikáció</w:t>
      </w:r>
    </w:p>
    <w:p w:rsidR="00CA3D7C" w:rsidRDefault="00CA3D7C" w:rsidP="00CA3D7C">
      <w:pPr>
        <w:jc w:val="both"/>
      </w:pPr>
    </w:p>
    <w:p w:rsidR="002347AE" w:rsidRDefault="002347AE" w:rsidP="002347AE">
      <w:pPr>
        <w:jc w:val="center"/>
        <w:rPr>
          <w:b/>
        </w:rPr>
      </w:pPr>
      <w:proofErr w:type="gramStart"/>
      <w:r w:rsidRPr="003D6B70">
        <w:rPr>
          <w:b/>
        </w:rPr>
        <w:lastRenderedPageBreak/>
        <w:t>Kompetencia mérés</w:t>
      </w:r>
      <w:proofErr w:type="gramEnd"/>
      <w:r w:rsidRPr="003D6B70">
        <w:rPr>
          <w:b/>
        </w:rPr>
        <w:t xml:space="preserve"> akcióterv</w:t>
      </w:r>
    </w:p>
    <w:p w:rsidR="002347AE" w:rsidRDefault="002347AE" w:rsidP="002347AE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Mindenki, minden órán gyakorolja:</w:t>
      </w:r>
    </w:p>
    <w:p w:rsidR="002347AE" w:rsidRPr="003D6B70" w:rsidRDefault="002347AE" w:rsidP="002347AE">
      <w:pPr>
        <w:numPr>
          <w:ilvl w:val="1"/>
          <w:numId w:val="3"/>
        </w:numPr>
        <w:spacing w:after="0" w:line="240" w:lineRule="auto"/>
      </w:pPr>
      <w:r w:rsidRPr="003D6B70">
        <w:t>Hangos szövegolvasás</w:t>
      </w:r>
    </w:p>
    <w:p w:rsidR="002347AE" w:rsidRPr="003D6B70" w:rsidRDefault="002347AE" w:rsidP="002347AE">
      <w:pPr>
        <w:numPr>
          <w:ilvl w:val="1"/>
          <w:numId w:val="3"/>
        </w:numPr>
        <w:spacing w:after="0" w:line="240" w:lineRule="auto"/>
      </w:pPr>
      <w:r w:rsidRPr="003D6B70">
        <w:t>Szövegértelmezés (megadott szempontok alapján)</w:t>
      </w:r>
    </w:p>
    <w:p w:rsidR="002347AE" w:rsidRPr="003D6B70" w:rsidRDefault="002347AE" w:rsidP="002347AE">
      <w:pPr>
        <w:numPr>
          <w:ilvl w:val="1"/>
          <w:numId w:val="3"/>
        </w:numPr>
        <w:spacing w:after="0" w:line="240" w:lineRule="auto"/>
      </w:pPr>
      <w:r w:rsidRPr="003D6B70">
        <w:t>Szómagyarázatok (Értelmező kéziszótár van a szekrényben)</w:t>
      </w:r>
    </w:p>
    <w:p w:rsidR="002347AE" w:rsidRPr="003D6B70" w:rsidRDefault="002347AE" w:rsidP="002347AE">
      <w:pPr>
        <w:numPr>
          <w:ilvl w:val="1"/>
          <w:numId w:val="3"/>
        </w:numPr>
        <w:spacing w:after="0" w:line="240" w:lineRule="auto"/>
      </w:pPr>
      <w:r w:rsidRPr="003D6B70">
        <w:t>Lényegkiemelés (Tételmondatok megfogalmazása)</w:t>
      </w:r>
    </w:p>
    <w:p w:rsidR="002347AE" w:rsidRPr="003D6B70" w:rsidRDefault="002347AE" w:rsidP="002347AE">
      <w:pPr>
        <w:numPr>
          <w:ilvl w:val="1"/>
          <w:numId w:val="3"/>
        </w:numPr>
        <w:spacing w:after="0" w:line="240" w:lineRule="auto"/>
      </w:pPr>
      <w:r w:rsidRPr="003D6B70">
        <w:t>Néhány kérdéssel ellenőrizni a megértést</w:t>
      </w:r>
    </w:p>
    <w:p w:rsidR="002347AE" w:rsidRDefault="002347AE" w:rsidP="002347AE">
      <w:pPr>
        <w:numPr>
          <w:ilvl w:val="1"/>
          <w:numId w:val="3"/>
        </w:numPr>
        <w:spacing w:after="0" w:line="240" w:lineRule="auto"/>
      </w:pPr>
      <w:r w:rsidRPr="003D6B70">
        <w:t>Vázlatírás</w:t>
      </w:r>
      <w:r>
        <w:t xml:space="preserve"> megtanítása</w:t>
      </w:r>
    </w:p>
    <w:p w:rsidR="002347AE" w:rsidRDefault="002347AE" w:rsidP="002347AE"/>
    <w:p w:rsidR="002347AE" w:rsidRPr="00E223BF" w:rsidRDefault="002347AE" w:rsidP="002347AE">
      <w:pPr>
        <w:numPr>
          <w:ilvl w:val="0"/>
          <w:numId w:val="3"/>
        </w:numPr>
        <w:spacing w:after="0" w:line="240" w:lineRule="auto"/>
      </w:pPr>
      <w:r>
        <w:rPr>
          <w:b/>
        </w:rPr>
        <w:t>Szövegértés munkafüzetek az osztálytermekben</w:t>
      </w:r>
    </w:p>
    <w:p w:rsidR="002347AE" w:rsidRDefault="002347AE" w:rsidP="002347AE">
      <w:pPr>
        <w:numPr>
          <w:ilvl w:val="1"/>
          <w:numId w:val="3"/>
        </w:numPr>
        <w:spacing w:after="0" w:line="240" w:lineRule="auto"/>
      </w:pPr>
      <w:r w:rsidRPr="00E223BF">
        <w:t xml:space="preserve">Technika, </w:t>
      </w:r>
      <w:proofErr w:type="gramStart"/>
      <w:r w:rsidRPr="00E223BF">
        <w:t>rajz …</w:t>
      </w:r>
      <w:proofErr w:type="gramEnd"/>
      <w:r w:rsidRPr="00E223BF">
        <w:t xml:space="preserve"> órákon, helyettesítéseken az üres oldalakat kitölthetik</w:t>
      </w:r>
      <w:r>
        <w:t xml:space="preserve"> (közös megbeszéléssel)</w:t>
      </w:r>
    </w:p>
    <w:p w:rsidR="002347AE" w:rsidRDefault="002347AE" w:rsidP="002347AE"/>
    <w:p w:rsidR="002347AE" w:rsidRPr="00E223BF" w:rsidRDefault="002347AE" w:rsidP="002347AE">
      <w:pPr>
        <w:numPr>
          <w:ilvl w:val="0"/>
          <w:numId w:val="3"/>
        </w:numPr>
        <w:spacing w:after="0" w:line="240" w:lineRule="auto"/>
        <w:rPr>
          <w:b/>
        </w:rPr>
      </w:pPr>
      <w:r w:rsidRPr="00E223BF">
        <w:rPr>
          <w:b/>
        </w:rPr>
        <w:t xml:space="preserve">Ha üres a </w:t>
      </w:r>
      <w:proofErr w:type="spellStart"/>
      <w:r w:rsidRPr="00E223BF">
        <w:rPr>
          <w:b/>
        </w:rPr>
        <w:t>szám</w:t>
      </w:r>
      <w:proofErr w:type="gramStart"/>
      <w:r w:rsidRPr="00E223BF">
        <w:rPr>
          <w:b/>
        </w:rPr>
        <w:t>.tech</w:t>
      </w:r>
      <w:proofErr w:type="spellEnd"/>
      <w:proofErr w:type="gramEnd"/>
      <w:r w:rsidRPr="00E223BF">
        <w:rPr>
          <w:b/>
        </w:rPr>
        <w:t>. terem, vagy a 9-es, bármelyik osztály:</w:t>
      </w:r>
    </w:p>
    <w:p w:rsidR="002347AE" w:rsidRDefault="002347AE" w:rsidP="002347AE">
      <w:pPr>
        <w:spacing w:after="0" w:line="240" w:lineRule="auto"/>
        <w:ind w:left="1440"/>
      </w:pPr>
    </w:p>
    <w:p w:rsidR="002347AE" w:rsidRDefault="002347AE" w:rsidP="002347AE">
      <w:pPr>
        <w:numPr>
          <w:ilvl w:val="1"/>
          <w:numId w:val="3"/>
        </w:numPr>
        <w:spacing w:after="0" w:line="240" w:lineRule="auto"/>
      </w:pPr>
      <w:r>
        <w:t>ementor.hu</w:t>
      </w:r>
    </w:p>
    <w:p w:rsidR="002347AE" w:rsidRDefault="002347AE" w:rsidP="002347AE">
      <w:pPr>
        <w:numPr>
          <w:ilvl w:val="1"/>
          <w:numId w:val="3"/>
        </w:numPr>
        <w:spacing w:after="0" w:line="240" w:lineRule="auto"/>
      </w:pPr>
      <w:r>
        <w:t>kompetenciameres.hu</w:t>
      </w:r>
    </w:p>
    <w:p w:rsidR="002347AE" w:rsidRDefault="002347AE" w:rsidP="002347AE">
      <w:pPr>
        <w:numPr>
          <w:ilvl w:val="1"/>
          <w:numId w:val="3"/>
        </w:numPr>
        <w:spacing w:after="0" w:line="240" w:lineRule="auto"/>
      </w:pPr>
      <w:r>
        <w:t>gyakorolj.hu</w:t>
      </w:r>
    </w:p>
    <w:p w:rsidR="002347AE" w:rsidRDefault="002347AE" w:rsidP="002347AE"/>
    <w:p w:rsidR="002347AE" w:rsidRDefault="002347AE" w:rsidP="002347AE">
      <w:pPr>
        <w:numPr>
          <w:ilvl w:val="0"/>
          <w:numId w:val="3"/>
        </w:numPr>
        <w:spacing w:after="0" w:line="240" w:lineRule="auto"/>
        <w:rPr>
          <w:b/>
        </w:rPr>
      </w:pPr>
      <w:proofErr w:type="gramStart"/>
      <w:r w:rsidRPr="00E223BF">
        <w:rPr>
          <w:b/>
          <w:color w:val="FF0000"/>
        </w:rPr>
        <w:t>Motiváció !</w:t>
      </w:r>
      <w:proofErr w:type="gramEnd"/>
      <w:r w:rsidRPr="00E223BF">
        <w:rPr>
          <w:b/>
        </w:rPr>
        <w:t xml:space="preserve"> (a legfontosabb)</w:t>
      </w:r>
    </w:p>
    <w:p w:rsidR="002347AE" w:rsidRDefault="002347AE" w:rsidP="002347AE">
      <w:pPr>
        <w:numPr>
          <w:ilvl w:val="1"/>
          <w:numId w:val="3"/>
        </w:numPr>
        <w:spacing w:after="0" w:line="240" w:lineRule="auto"/>
      </w:pPr>
      <w:r w:rsidRPr="00E223BF">
        <w:t>Jutalmazással ösztönözni a minél jobb eredményre</w:t>
      </w:r>
    </w:p>
    <w:p w:rsidR="002347AE" w:rsidRDefault="002347AE" w:rsidP="002347AE">
      <w:pPr>
        <w:numPr>
          <w:ilvl w:val="1"/>
          <w:numId w:val="3"/>
        </w:numPr>
        <w:spacing w:after="0" w:line="240" w:lineRule="auto"/>
      </w:pPr>
      <w:r>
        <w:t>Olyan próbákat tartani, amikor nem kérdezhetnek (teljesen önálló munka)</w:t>
      </w:r>
    </w:p>
    <w:p w:rsidR="002347AE" w:rsidRDefault="002347AE" w:rsidP="002347AE"/>
    <w:p w:rsidR="002347AE" w:rsidRDefault="002347AE" w:rsidP="002347AE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Segédkönyvek, enciklopédiák használata órákon – diagramok, táblázatok értelmezése, mértékegységek életszerű alkalmazása</w:t>
      </w:r>
    </w:p>
    <w:p w:rsidR="002347AE" w:rsidRDefault="002347AE" w:rsidP="002347AE">
      <w:pPr>
        <w:rPr>
          <w:b/>
        </w:rPr>
      </w:pPr>
    </w:p>
    <w:p w:rsidR="002347AE" w:rsidRDefault="002347AE" w:rsidP="002347AE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Típushibák kigyűjtése:</w:t>
      </w:r>
    </w:p>
    <w:p w:rsidR="002347AE" w:rsidRPr="00EB4B82" w:rsidRDefault="002347AE" w:rsidP="002347AE">
      <w:pPr>
        <w:numPr>
          <w:ilvl w:val="1"/>
          <w:numId w:val="3"/>
        </w:numPr>
        <w:spacing w:after="0" w:line="240" w:lineRule="auto"/>
      </w:pPr>
      <w:r w:rsidRPr="00EB4B82">
        <w:t>Hogyan kell a jó választ bejelölni (X vagy karikázás)</w:t>
      </w:r>
    </w:p>
    <w:p w:rsidR="002347AE" w:rsidRPr="00EB4B82" w:rsidRDefault="002347AE" w:rsidP="002347AE">
      <w:pPr>
        <w:numPr>
          <w:ilvl w:val="1"/>
          <w:numId w:val="3"/>
        </w:numPr>
        <w:spacing w:after="0" w:line="240" w:lineRule="auto"/>
      </w:pPr>
      <w:r w:rsidRPr="00EB4B82">
        <w:t>Egyértelmű javítás módját begyakorolni</w:t>
      </w:r>
    </w:p>
    <w:p w:rsidR="002347AE" w:rsidRPr="00EB4B82" w:rsidRDefault="002347AE" w:rsidP="002347AE">
      <w:pPr>
        <w:numPr>
          <w:ilvl w:val="1"/>
          <w:numId w:val="3"/>
        </w:numPr>
        <w:spacing w:after="0" w:line="240" w:lineRule="auto"/>
      </w:pPr>
      <w:r w:rsidRPr="00EB4B82">
        <w:t>Olvasható írás gyakorlása</w:t>
      </w:r>
    </w:p>
    <w:p w:rsidR="002347AE" w:rsidRPr="00EB4B82" w:rsidRDefault="002347AE" w:rsidP="002347AE">
      <w:pPr>
        <w:numPr>
          <w:ilvl w:val="1"/>
          <w:numId w:val="3"/>
        </w:numPr>
        <w:spacing w:after="0" w:line="240" w:lineRule="auto"/>
      </w:pPr>
      <w:r w:rsidRPr="00EB4B82">
        <w:t>A kérdések értelmezése: pl. a nem vagy igen választ kell bejelölni</w:t>
      </w:r>
    </w:p>
    <w:p w:rsidR="002347AE" w:rsidRPr="00EB4B82" w:rsidRDefault="002347AE" w:rsidP="002347AE">
      <w:pPr>
        <w:numPr>
          <w:ilvl w:val="1"/>
          <w:numId w:val="3"/>
        </w:numPr>
        <w:spacing w:after="0" w:line="240" w:lineRule="auto"/>
      </w:pPr>
      <w:r w:rsidRPr="00EB4B82">
        <w:t>Szöveges válaszadásnál a lehetőségre álló helyet maximálisan kitöltve, akár többféleképpen megfogalmazni a választ</w:t>
      </w:r>
    </w:p>
    <w:p w:rsidR="002347AE" w:rsidRPr="00EB4B82" w:rsidRDefault="002347AE" w:rsidP="002347AE">
      <w:pPr>
        <w:numPr>
          <w:ilvl w:val="1"/>
          <w:numId w:val="3"/>
        </w:numPr>
        <w:spacing w:after="0" w:line="240" w:lineRule="auto"/>
      </w:pPr>
      <w:r w:rsidRPr="00EB4B82">
        <w:t>Gyakorolni kell az idővel való jól gazdálkodást</w:t>
      </w:r>
    </w:p>
    <w:p w:rsidR="002347AE" w:rsidRPr="00EB4B82" w:rsidRDefault="002347AE" w:rsidP="002347AE">
      <w:pPr>
        <w:numPr>
          <w:ilvl w:val="1"/>
          <w:numId w:val="3"/>
        </w:numPr>
        <w:spacing w:after="0" w:line="240" w:lineRule="auto"/>
        <w:rPr>
          <w:color w:val="FF0000"/>
        </w:rPr>
      </w:pPr>
      <w:r w:rsidRPr="00EB4B82">
        <w:rPr>
          <w:color w:val="FF0000"/>
        </w:rPr>
        <w:t>Minden kérdésre adjanak választ, ha csak tippel, akkor is</w:t>
      </w:r>
      <w:proofErr w:type="gramStart"/>
      <w:r w:rsidRPr="00EB4B82">
        <w:rPr>
          <w:color w:val="FF0000"/>
        </w:rPr>
        <w:t>!!!</w:t>
      </w:r>
      <w:proofErr w:type="gramEnd"/>
    </w:p>
    <w:p w:rsidR="002347AE" w:rsidRDefault="002347AE" w:rsidP="002347AE">
      <w:pPr>
        <w:rPr>
          <w:b/>
          <w:color w:val="FF0000"/>
        </w:rPr>
      </w:pPr>
    </w:p>
    <w:p w:rsidR="002347AE" w:rsidRDefault="002347AE" w:rsidP="002347AE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A felügyelő tanár ellenőrizze a gyerekeket, hogy mindenki mindent töltsön ki!</w:t>
      </w:r>
    </w:p>
    <w:p w:rsidR="002347AE" w:rsidRDefault="002347AE" w:rsidP="002347AE">
      <w:pPr>
        <w:ind w:left="360"/>
        <w:rPr>
          <w:b/>
        </w:rPr>
      </w:pPr>
    </w:p>
    <w:p w:rsidR="002347AE" w:rsidRDefault="002347AE" w:rsidP="002347AE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Közös próba-mérés </w:t>
      </w:r>
      <w:proofErr w:type="gramStart"/>
      <w:r>
        <w:rPr>
          <w:b/>
        </w:rPr>
        <w:t>május …</w:t>
      </w:r>
      <w:proofErr w:type="spellStart"/>
      <w:proofErr w:type="gramEnd"/>
      <w:r>
        <w:rPr>
          <w:b/>
        </w:rPr>
        <w:t>-én</w:t>
      </w:r>
      <w:proofErr w:type="spellEnd"/>
      <w:r>
        <w:rPr>
          <w:b/>
        </w:rPr>
        <w:t xml:space="preserve"> az 1. és 2. órában (szövegértés és matematika)</w:t>
      </w:r>
    </w:p>
    <w:p w:rsidR="002347AE" w:rsidRDefault="002347AE" w:rsidP="002347AE">
      <w:pPr>
        <w:rPr>
          <w:b/>
        </w:rPr>
      </w:pPr>
    </w:p>
    <w:p w:rsidR="002347AE" w:rsidRDefault="002347AE" w:rsidP="002347AE">
      <w:pPr>
        <w:rPr>
          <w:b/>
        </w:rPr>
      </w:pPr>
      <w:r>
        <w:rPr>
          <w:b/>
        </w:rPr>
        <w:t>Tarján, 2014.04.03.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Tomasovszky</w:t>
      </w:r>
      <w:proofErr w:type="spellEnd"/>
      <w:r>
        <w:rPr>
          <w:b/>
        </w:rPr>
        <w:t xml:space="preserve"> Edit</w:t>
      </w:r>
    </w:p>
    <w:p w:rsidR="002347AE" w:rsidRPr="00A20B43" w:rsidRDefault="002347AE" w:rsidP="002347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Munkaközösség vezető</w:t>
      </w:r>
    </w:p>
    <w:sectPr w:rsidR="002347AE" w:rsidRPr="00A20B43" w:rsidSect="0042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981"/>
    <w:multiLevelType w:val="hybridMultilevel"/>
    <w:tmpl w:val="7F5A340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C44A1B"/>
    <w:multiLevelType w:val="hybridMultilevel"/>
    <w:tmpl w:val="6C62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E79F1"/>
    <w:multiLevelType w:val="hybridMultilevel"/>
    <w:tmpl w:val="2F90304E"/>
    <w:lvl w:ilvl="0" w:tplc="CC68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1AE6E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82885"/>
    <w:multiLevelType w:val="hybridMultilevel"/>
    <w:tmpl w:val="6F2A0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732D3"/>
    <w:rsid w:val="00035B0C"/>
    <w:rsid w:val="001732D3"/>
    <w:rsid w:val="0017689A"/>
    <w:rsid w:val="001E59BE"/>
    <w:rsid w:val="002347AE"/>
    <w:rsid w:val="00267C12"/>
    <w:rsid w:val="00362D64"/>
    <w:rsid w:val="003F435C"/>
    <w:rsid w:val="00420C24"/>
    <w:rsid w:val="004F56A9"/>
    <w:rsid w:val="005323A1"/>
    <w:rsid w:val="0096512C"/>
    <w:rsid w:val="00B179C4"/>
    <w:rsid w:val="00B804FA"/>
    <w:rsid w:val="00CA3D7C"/>
    <w:rsid w:val="00DC0396"/>
    <w:rsid w:val="00DE51D5"/>
    <w:rsid w:val="00F13CFE"/>
    <w:rsid w:val="00FC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C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2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Tomasovszky Anna</dc:creator>
  <cp:lastModifiedBy>peti</cp:lastModifiedBy>
  <cp:revision>2</cp:revision>
  <dcterms:created xsi:type="dcterms:W3CDTF">2017-01-17T19:15:00Z</dcterms:created>
  <dcterms:modified xsi:type="dcterms:W3CDTF">2017-01-17T19:15:00Z</dcterms:modified>
</cp:coreProperties>
</file>